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-1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55"/>
        <w:gridCol w:w="658"/>
        <w:gridCol w:w="5295"/>
      </w:tblGrid>
      <w:tr w:rsidR="00F52F90" w14:paraId="70205BCC" w14:textId="77777777" w:rsidTr="00F52F90">
        <w:tblPrEx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4C774AA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Robert Donovan</w:t>
            </w:r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2D3A04A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2BB8EB1C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September 20-24</w:t>
            </w:r>
          </w:p>
        </w:tc>
      </w:tr>
      <w:tr w:rsidR="00F52F90" w14:paraId="0C758323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46E9E04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 xml:space="preserve">Hugo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Eddey</w:t>
            </w:r>
            <w:proofErr w:type="spellEnd"/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2B0D180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1461F15F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September 27-October 1</w:t>
            </w:r>
          </w:p>
        </w:tc>
      </w:tr>
      <w:tr w:rsidR="00F52F90" w14:paraId="072E2083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3347CFB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 xml:space="preserve">Ava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Ewings</w:t>
            </w:r>
            <w:proofErr w:type="spellEnd"/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FAB638D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4D17052B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October 4-8</w:t>
            </w:r>
          </w:p>
        </w:tc>
      </w:tr>
      <w:tr w:rsidR="00F52F90" w14:paraId="4A1A72F6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FA1E58F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 xml:space="preserve">Charles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Gerich</w:t>
            </w:r>
            <w:proofErr w:type="spellEnd"/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0F0599E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2FAAE4DB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October 11-14, October 26</w:t>
            </w:r>
          </w:p>
        </w:tc>
      </w:tr>
      <w:tr w:rsidR="00F52F90" w14:paraId="2CAF9397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3B91331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Calliope Gilbert</w:t>
            </w:r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E22381D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21CF6703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October 18-22</w:t>
            </w:r>
          </w:p>
        </w:tc>
      </w:tr>
      <w:tr w:rsidR="00F52F90" w14:paraId="04D2340B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6BDD5DB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Nora Johnson</w:t>
            </w:r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BC20FC6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7EE3D0E7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November 1-5</w:t>
            </w:r>
          </w:p>
        </w:tc>
      </w:tr>
      <w:tr w:rsidR="00F52F90" w14:paraId="6E15858F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F2342DF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 xml:space="preserve">Cecilia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Majewski</w:t>
            </w:r>
            <w:proofErr w:type="spellEnd"/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6C91351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7AF6EE01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November 15-19</w:t>
            </w:r>
          </w:p>
        </w:tc>
      </w:tr>
      <w:tr w:rsidR="00F52F90" w14:paraId="1FFB9BB0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AB1C00D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Austen McAfee</w:t>
            </w:r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0218B5D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41EC440E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November 29-December 3</w:t>
            </w:r>
          </w:p>
        </w:tc>
      </w:tr>
      <w:tr w:rsidR="00F52F90" w14:paraId="26D2BFD7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290772C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Heming Nass</w:t>
            </w:r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B388A5B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5320A7D0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December 6-10</w:t>
            </w:r>
          </w:p>
        </w:tc>
      </w:tr>
      <w:tr w:rsidR="00F52F90" w14:paraId="551FF1AC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7E165672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Eva Nelson-Diaz</w:t>
            </w:r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9FF4E39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1268AF76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December 13-17</w:t>
            </w:r>
          </w:p>
        </w:tc>
      </w:tr>
      <w:tr w:rsidR="00F52F90" w14:paraId="4D58CA89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58728FA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 xml:space="preserve">Rowan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Nogeire</w:t>
            </w:r>
            <w:proofErr w:type="spellEnd"/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D3BE253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2D666C63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January 4-January 7, February 23</w:t>
            </w:r>
          </w:p>
        </w:tc>
      </w:tr>
      <w:tr w:rsidR="00F52F90" w14:paraId="3E972C0B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25EC8ED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Owen Osaki</w:t>
            </w:r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94F2029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13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1B91AC99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January 10-14</w:t>
            </w:r>
          </w:p>
        </w:tc>
      </w:tr>
      <w:tr w:rsidR="00F52F90" w14:paraId="456C52BE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8818041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proofErr w:type="spellStart"/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Tevye</w:t>
            </w:r>
            <w:proofErr w:type="spellEnd"/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 xml:space="preserve"> Pelfrey</w:t>
            </w:r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B222AC9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58D02D72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January 18-21, February 24</w:t>
            </w:r>
          </w:p>
        </w:tc>
      </w:tr>
      <w:tr w:rsidR="00F52F90" w14:paraId="3F633A6D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7AF252D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Isabella Rao</w:t>
            </w:r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5322D9A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310C4942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January 24-28</w:t>
            </w:r>
          </w:p>
        </w:tc>
      </w:tr>
      <w:tr w:rsidR="00F52F90" w14:paraId="4481B900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CC52C15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Gavin Riley</w:t>
            </w:r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1338FC38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0C30BAFA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January 31-February 4</w:t>
            </w:r>
          </w:p>
        </w:tc>
      </w:tr>
      <w:tr w:rsidR="00F52F90" w14:paraId="6CDC9882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FA306F9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2"/>
                <w:szCs w:val="32"/>
              </w:rPr>
              <w:t xml:space="preserve">Theodore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32"/>
                <w:szCs w:val="32"/>
              </w:rPr>
              <w:t>Robertazzi</w:t>
            </w:r>
            <w:proofErr w:type="spellEnd"/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C4F4D5B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17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3957802A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February 7-February 11, February 25</w:t>
            </w:r>
          </w:p>
        </w:tc>
      </w:tr>
      <w:tr w:rsidR="00F52F90" w14:paraId="5183A4E6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5D3977B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 xml:space="preserve">Hannah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Roff</w:t>
            </w:r>
            <w:proofErr w:type="spellEnd"/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1672506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18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6D041AC3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February 14-18</w:t>
            </w:r>
          </w:p>
        </w:tc>
      </w:tr>
      <w:tr w:rsidR="00F52F90" w14:paraId="7533F2D9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4259ECE3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Cedar Rush</w:t>
            </w:r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EE1986F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19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7FA1973D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February 28-March 4</w:t>
            </w:r>
          </w:p>
        </w:tc>
      </w:tr>
      <w:tr w:rsidR="00F52F90" w14:paraId="29001FE5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4F85A0D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Molly Slater</w:t>
            </w:r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6A3A23B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6E936E6C" w14:textId="77777777" w:rsidR="00F52F90" w:rsidRDefault="00F52F90" w:rsidP="0046028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March 7-1</w:t>
            </w:r>
            <w:r w:rsidR="00460282">
              <w:rPr>
                <w:rFonts w:ascii="Calibri" w:hAnsi="Calibri" w:cs="Calibri"/>
                <w:color w:val="000000"/>
                <w:sz w:val="32"/>
                <w:szCs w:val="32"/>
              </w:rPr>
              <w:t>0, April 11</w:t>
            </w:r>
            <w:bookmarkStart w:id="0" w:name="_GoBack"/>
            <w:bookmarkEnd w:id="0"/>
          </w:p>
        </w:tc>
      </w:tr>
      <w:tr w:rsidR="00F52F90" w14:paraId="2750FE09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04D45502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 xml:space="preserve">Romy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Szpajda</w:t>
            </w:r>
            <w:proofErr w:type="spellEnd"/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0CDE5C5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21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55F4B1AC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March 14-18</w:t>
            </w:r>
          </w:p>
        </w:tc>
      </w:tr>
      <w:tr w:rsidR="00F52F90" w14:paraId="2ADE0FBF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92E5DFB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 xml:space="preserve">Penelope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Wellnitz</w:t>
            </w:r>
            <w:proofErr w:type="spellEnd"/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2D867A9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330D9370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March</w:t>
            </w:r>
            <w:r w:rsidR="00460282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21-25</w:t>
            </w:r>
          </w:p>
        </w:tc>
      </w:tr>
      <w:tr w:rsidR="00F52F90" w14:paraId="37F53A8A" w14:textId="77777777" w:rsidTr="00F52F9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240EE6FC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6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7"/>
                <w:szCs w:val="37"/>
              </w:rPr>
              <w:t>Ian Wesner</w:t>
            </w:r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6AC007CB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23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63F7E411" w14:textId="77777777" w:rsidR="00F52F90" w:rsidRDefault="0046028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March 28-April 1</w:t>
            </w:r>
          </w:p>
        </w:tc>
      </w:tr>
      <w:tr w:rsidR="00F52F90" w14:paraId="4AC62B8C" w14:textId="77777777" w:rsidTr="00F52F90">
        <w:tblPrEx>
          <w:tblCellMar>
            <w:top w:w="0" w:type="dxa"/>
            <w:bottom w:w="0" w:type="dxa"/>
          </w:tblCellMar>
        </w:tblPrEx>
        <w:tc>
          <w:tcPr>
            <w:tcW w:w="315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55D39C38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42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 Light" w:hAnsi="Calibri Light" w:cs="Calibri Light"/>
                <w:color w:val="000000"/>
                <w:sz w:val="34"/>
                <w:szCs w:val="34"/>
              </w:rPr>
              <w:t xml:space="preserve">Trevor </w:t>
            </w:r>
            <w:proofErr w:type="spellStart"/>
            <w:r>
              <w:rPr>
                <w:rFonts w:ascii="Calibri Light" w:hAnsi="Calibri Light" w:cs="Calibri Light"/>
                <w:color w:val="000000"/>
                <w:sz w:val="34"/>
                <w:szCs w:val="34"/>
              </w:rPr>
              <w:t>Zevenbergen</w:t>
            </w:r>
            <w:proofErr w:type="spellEnd"/>
          </w:p>
        </w:tc>
        <w:tc>
          <w:tcPr>
            <w:tcW w:w="658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tcMar>
              <w:top w:w="192" w:type="nil"/>
              <w:left w:w="96" w:type="nil"/>
              <w:bottom w:w="96" w:type="nil"/>
              <w:right w:w="192" w:type="nil"/>
            </w:tcMar>
            <w:vAlign w:val="center"/>
          </w:tcPr>
          <w:p w14:paraId="321CF340" w14:textId="77777777" w:rsidR="00F52F90" w:rsidRDefault="00F52F90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Arial" w:hAnsi="Arial" w:cs="Arial"/>
                <w:color w:val="000000"/>
                <w:sz w:val="48"/>
                <w:szCs w:val="48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</w:p>
        </w:tc>
        <w:tc>
          <w:tcPr>
            <w:tcW w:w="5295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</w:tcPr>
          <w:p w14:paraId="1BACAF1A" w14:textId="77777777" w:rsidR="00F52F90" w:rsidRDefault="0046028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April 4-8</w:t>
            </w:r>
          </w:p>
        </w:tc>
      </w:tr>
    </w:tbl>
    <w:p w14:paraId="2F816F0E" w14:textId="77777777" w:rsidR="00D33DAF" w:rsidRDefault="006F6820"/>
    <w:sectPr w:rsidR="00D33DAF" w:rsidSect="00B435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2B232" w14:textId="77777777" w:rsidR="006F6820" w:rsidRDefault="006F6820" w:rsidP="00F52F90">
      <w:r>
        <w:separator/>
      </w:r>
    </w:p>
  </w:endnote>
  <w:endnote w:type="continuationSeparator" w:id="0">
    <w:p w14:paraId="0CC75C1C" w14:textId="77777777" w:rsidR="006F6820" w:rsidRDefault="006F6820" w:rsidP="00F5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8726C" w14:textId="77777777" w:rsidR="006F6820" w:rsidRDefault="006F6820" w:rsidP="00F52F90">
      <w:r>
        <w:separator/>
      </w:r>
    </w:p>
  </w:footnote>
  <w:footnote w:type="continuationSeparator" w:id="0">
    <w:p w14:paraId="74E15F01" w14:textId="77777777" w:rsidR="006F6820" w:rsidRDefault="006F6820" w:rsidP="00F52F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1BE20" w14:textId="77777777" w:rsidR="00F52F90" w:rsidRPr="00F52F90" w:rsidRDefault="00F52F90" w:rsidP="00F52F90">
    <w:pPr>
      <w:pStyle w:val="Header"/>
      <w:jc w:val="center"/>
      <w:rPr>
        <w:b/>
        <w:sz w:val="48"/>
        <w:szCs w:val="48"/>
      </w:rPr>
    </w:pPr>
    <w:r w:rsidRPr="00F52F90">
      <w:rPr>
        <w:b/>
        <w:sz w:val="48"/>
        <w:szCs w:val="48"/>
      </w:rPr>
      <w:t>First Grade Star Dolphin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90"/>
    <w:rsid w:val="00460282"/>
    <w:rsid w:val="006F6820"/>
    <w:rsid w:val="00720A2B"/>
    <w:rsid w:val="00B43544"/>
    <w:rsid w:val="00F5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F29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F90"/>
  </w:style>
  <w:style w:type="paragraph" w:styleId="Footer">
    <w:name w:val="footer"/>
    <w:basedOn w:val="Normal"/>
    <w:link w:val="FooterChar"/>
    <w:uiPriority w:val="99"/>
    <w:unhideWhenUsed/>
    <w:rsid w:val="00F52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2021-09-09T20:55:00Z</dcterms:created>
  <dcterms:modified xsi:type="dcterms:W3CDTF">2021-09-09T21:03:00Z</dcterms:modified>
</cp:coreProperties>
</file>